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37" w:rsidRPr="00413381" w:rsidRDefault="00ED3F37" w:rsidP="007A42C1">
      <w:pPr>
        <w:jc w:val="both"/>
        <w:rPr>
          <w:color w:val="FF0000"/>
          <w:sz w:val="32"/>
          <w:szCs w:val="32"/>
        </w:rPr>
      </w:pPr>
      <w:proofErr w:type="spellStart"/>
      <w:r w:rsidRPr="00413381">
        <w:rPr>
          <w:color w:val="FF0000"/>
          <w:sz w:val="32"/>
          <w:szCs w:val="32"/>
        </w:rPr>
        <w:t>Athlé</w:t>
      </w:r>
      <w:proofErr w:type="spellEnd"/>
      <w:r w:rsidRPr="00413381">
        <w:rPr>
          <w:color w:val="FF0000"/>
          <w:sz w:val="32"/>
          <w:szCs w:val="32"/>
        </w:rPr>
        <w:t xml:space="preserve"> – Cross du CER EST SNCF de Villevaudé : une épreuve à ne pas galvauder !</w:t>
      </w:r>
    </w:p>
    <w:p w:rsidR="00413381" w:rsidRPr="00413381" w:rsidRDefault="00413381" w:rsidP="007A42C1">
      <w:pPr>
        <w:keepNext/>
        <w:framePr w:dropCap="drop" w:lines="3" w:wrap="around" w:vAnchor="text" w:hAnchor="text"/>
        <w:spacing w:after="0" w:line="1526" w:lineRule="exact"/>
        <w:jc w:val="both"/>
        <w:textAlignment w:val="baseline"/>
        <w:rPr>
          <w:position w:val="1"/>
          <w:sz w:val="182"/>
        </w:rPr>
      </w:pPr>
      <w:r w:rsidRPr="00413381">
        <w:rPr>
          <w:position w:val="1"/>
          <w:sz w:val="182"/>
        </w:rPr>
        <w:t>C</w:t>
      </w:r>
    </w:p>
    <w:p w:rsidR="00413381" w:rsidRDefault="00413381" w:rsidP="007A42C1">
      <w:pPr>
        <w:jc w:val="both"/>
      </w:pPr>
      <w:r>
        <w:t xml:space="preserve">e dimanche 3 février, les cheminots du </w:t>
      </w:r>
      <w:proofErr w:type="spellStart"/>
      <w:r>
        <w:t>Cer</w:t>
      </w:r>
      <w:proofErr w:type="spellEnd"/>
      <w:r>
        <w:t xml:space="preserve"> de Paris Est organiseront la 25</w:t>
      </w:r>
      <w:r w:rsidRPr="00413381">
        <w:rPr>
          <w:vertAlign w:val="superscript"/>
        </w:rPr>
        <w:t>ème</w:t>
      </w:r>
      <w:r>
        <w:t xml:space="preserve"> édition de leur cross. Les épreuves se dérouleront dans l’enceinte du château Le Poitou, rue du Poitou à Villevaudé</w:t>
      </w:r>
      <w:r w:rsidR="007A42C1">
        <w:t xml:space="preserve"> (77410)</w:t>
      </w:r>
      <w:r>
        <w:t>. La commune en question se situe à l’ouest de Meaux et au nord de Torcy. L’amplitude horaire de cette matinée s</w:t>
      </w:r>
      <w:r w:rsidR="007A42C1">
        <w:t>portive s’étend de 10h à 11h.</w:t>
      </w:r>
    </w:p>
    <w:p w:rsidR="00ED3F37" w:rsidRDefault="00ED3F37" w:rsidP="007A42C1">
      <w:pPr>
        <w:jc w:val="both"/>
      </w:pPr>
    </w:p>
    <w:p w:rsidR="00ED3F37" w:rsidRDefault="00ED3F37" w:rsidP="007A42C1">
      <w:pPr>
        <w:jc w:val="both"/>
      </w:pPr>
      <w:r>
        <w:t xml:space="preserve">La déclinaison des courses se présente ainsi : </w:t>
      </w:r>
    </w:p>
    <w:p w:rsidR="00ED3F37" w:rsidRDefault="00ED3F37" w:rsidP="007A42C1">
      <w:pPr>
        <w:pStyle w:val="Paragraphedeliste"/>
        <w:numPr>
          <w:ilvl w:val="0"/>
          <w:numId w:val="1"/>
        </w:numPr>
        <w:jc w:val="both"/>
      </w:pPr>
      <w:r>
        <w:t>10h00 – Cadets, juniors et cross court toutes catégories : 3900m</w:t>
      </w:r>
    </w:p>
    <w:p w:rsidR="00ED3F37" w:rsidRDefault="00ED3F37" w:rsidP="007A42C1">
      <w:pPr>
        <w:pStyle w:val="Paragraphedeliste"/>
        <w:numPr>
          <w:ilvl w:val="0"/>
          <w:numId w:val="1"/>
        </w:numPr>
        <w:jc w:val="both"/>
      </w:pPr>
      <w:r>
        <w:t>10h00 – Cross long toutes catégories : 7800m</w:t>
      </w:r>
    </w:p>
    <w:p w:rsidR="00ED3F37" w:rsidRDefault="00ED3F37" w:rsidP="007A42C1">
      <w:pPr>
        <w:pStyle w:val="Paragraphedeliste"/>
        <w:numPr>
          <w:ilvl w:val="0"/>
          <w:numId w:val="1"/>
        </w:numPr>
        <w:jc w:val="both"/>
      </w:pPr>
      <w:r>
        <w:t>10h50 – Benjamins et minimes, filles et garçons : 2250m</w:t>
      </w:r>
    </w:p>
    <w:p w:rsidR="00ED3F37" w:rsidRDefault="00ED3F37" w:rsidP="007A42C1">
      <w:pPr>
        <w:pStyle w:val="Paragraphedeliste"/>
        <w:numPr>
          <w:ilvl w:val="0"/>
          <w:numId w:val="1"/>
        </w:numPr>
        <w:jc w:val="both"/>
      </w:pPr>
      <w:r>
        <w:t>11h00 – Poussins, Eveil athlétique, filles et garçons : 800m</w:t>
      </w:r>
    </w:p>
    <w:p w:rsidR="007A42C1" w:rsidRDefault="007A42C1" w:rsidP="007A42C1">
      <w:pPr>
        <w:jc w:val="both"/>
      </w:pPr>
      <w:r>
        <w:t xml:space="preserve">Pas loin de 150 coureurs sont attendus sur l’ensemble des quatre courses. Espérons, pour la </w:t>
      </w:r>
      <w:r w:rsidR="007F7965">
        <w:t>pérennité</w:t>
      </w:r>
      <w:r>
        <w:t xml:space="preserve"> et le rayonnement de la manifestation que, contrairement à l’édition 2011, elle ne sera pas annulée pour des raisons </w:t>
      </w:r>
      <w:r w:rsidR="007F7965">
        <w:t>météorologiques</w:t>
      </w:r>
      <w:r w:rsidR="00594F83">
        <w:t xml:space="preserve"> à l’instar du millésime du </w:t>
      </w:r>
      <w:r>
        <w:t xml:space="preserve">11 mars 2012.  </w:t>
      </w:r>
    </w:p>
    <w:p w:rsidR="00C908DC" w:rsidRDefault="00C908DC" w:rsidP="007A42C1">
      <w:pPr>
        <w:jc w:val="both"/>
      </w:pPr>
      <w:r>
        <w:t xml:space="preserve">En ce qui concerne les derniers résultats en date, ceux du 6 février 2011, on peut mettre en </w:t>
      </w:r>
      <w:r w:rsidR="007F7965">
        <w:t>exergue</w:t>
      </w:r>
      <w:r>
        <w:t xml:space="preserve"> la sélection suivante. </w:t>
      </w:r>
    </w:p>
    <w:p w:rsidR="00C908DC" w:rsidRPr="00C908DC" w:rsidRDefault="00C908DC" w:rsidP="007A42C1">
      <w:pPr>
        <w:jc w:val="both"/>
        <w:rPr>
          <w:color w:val="FF0000"/>
          <w:sz w:val="32"/>
          <w:szCs w:val="32"/>
        </w:rPr>
      </w:pPr>
      <w:r w:rsidRPr="00C908DC">
        <w:rPr>
          <w:color w:val="FF0000"/>
          <w:sz w:val="32"/>
          <w:szCs w:val="32"/>
        </w:rPr>
        <w:t>Une victoire de plus</w:t>
      </w:r>
      <w:r w:rsidR="00F4212D">
        <w:rPr>
          <w:color w:val="FF0000"/>
          <w:sz w:val="32"/>
          <w:szCs w:val="32"/>
        </w:rPr>
        <w:t xml:space="preserve"> en « classe affaire »</w:t>
      </w:r>
      <w:r w:rsidRPr="00C908DC">
        <w:rPr>
          <w:color w:val="FF0000"/>
          <w:sz w:val="32"/>
          <w:szCs w:val="32"/>
        </w:rPr>
        <w:t xml:space="preserve"> pour Lilian </w:t>
      </w:r>
      <w:proofErr w:type="spellStart"/>
      <w:r w:rsidRPr="00C908DC">
        <w:rPr>
          <w:color w:val="FF0000"/>
          <w:sz w:val="32"/>
          <w:szCs w:val="32"/>
        </w:rPr>
        <w:t>Médus</w:t>
      </w:r>
      <w:proofErr w:type="spellEnd"/>
      <w:r w:rsidRPr="00C908DC">
        <w:rPr>
          <w:color w:val="FF0000"/>
          <w:sz w:val="32"/>
          <w:szCs w:val="32"/>
        </w:rPr>
        <w:t> !</w:t>
      </w:r>
    </w:p>
    <w:p w:rsidR="00C908DC" w:rsidRDefault="00C908DC" w:rsidP="007A42C1">
      <w:pPr>
        <w:jc w:val="both"/>
      </w:pPr>
      <w:r>
        <w:t xml:space="preserve">Sur le cross court, la victoire de Lilian </w:t>
      </w:r>
      <w:proofErr w:type="spellStart"/>
      <w:r>
        <w:t>Médus</w:t>
      </w:r>
      <w:proofErr w:type="spellEnd"/>
      <w:r>
        <w:t xml:space="preserve"> (</w:t>
      </w:r>
      <w:proofErr w:type="spellStart"/>
      <w:r>
        <w:t>Athlé</w:t>
      </w:r>
      <w:proofErr w:type="spellEnd"/>
      <w:r>
        <w:t xml:space="preserve"> Sud 77), s’était </w:t>
      </w:r>
      <w:r w:rsidR="00C5320A">
        <w:t>avérée</w:t>
      </w:r>
      <w:r>
        <w:t xml:space="preserve"> assez évidente car il avait creusé, sur son plus proche dauphin,  </w:t>
      </w:r>
      <w:proofErr w:type="spellStart"/>
      <w:r>
        <w:t>Lojfi</w:t>
      </w:r>
      <w:proofErr w:type="spellEnd"/>
      <w:r>
        <w:t xml:space="preserve"> </w:t>
      </w:r>
      <w:proofErr w:type="spellStart"/>
      <w:r>
        <w:t>Brahimi</w:t>
      </w:r>
      <w:proofErr w:type="spellEnd"/>
      <w:r>
        <w:t xml:space="preserve"> (NL)</w:t>
      </w:r>
      <w:r w:rsidR="007F7965">
        <w:t xml:space="preserve">, </w:t>
      </w:r>
      <w:r>
        <w:t xml:space="preserve">un écart conséquent de 46 secondes. Ce qui n’était pas étonnant puisque cette année là, Lilian </w:t>
      </w:r>
      <w:proofErr w:type="spellStart"/>
      <w:r>
        <w:t>Médus</w:t>
      </w:r>
      <w:proofErr w:type="spellEnd"/>
      <w:r>
        <w:t xml:space="preserve"> avait obtenu de fort belle manière sa qualification pour les championnats de France, sur l</w:t>
      </w:r>
      <w:r w:rsidR="007F7965">
        <w:t>’</w:t>
      </w:r>
      <w:r>
        <w:t>épreuve du cross…long ! A l’arriv</w:t>
      </w:r>
      <w:r w:rsidR="007F7965">
        <w:t>ée, Le vainqueur d’origine pyrénéenne</w:t>
      </w:r>
      <w:r>
        <w:t xml:space="preserve"> était </w:t>
      </w:r>
      <w:r w:rsidR="00594F83">
        <w:t>chronométré en</w:t>
      </w:r>
      <w:r>
        <w:t xml:space="preserve"> 13’17’’, son plus proche poursuivant, lui, de 14’03’’. Kevin Rosemond (As Chelles) complétait le podium après un parcours bouclé en 14’36’’. </w:t>
      </w:r>
      <w:r w:rsidR="00247DBD">
        <w:t>En ce qui concerne le classement  féminin, il avait été dominé par Laurence Hussler (Us Olympique de Chelles), 11</w:t>
      </w:r>
      <w:r w:rsidR="00247DBD" w:rsidRPr="00247DBD">
        <w:rPr>
          <w:vertAlign w:val="superscript"/>
        </w:rPr>
        <w:t>ème</w:t>
      </w:r>
      <w:r w:rsidR="00247DBD">
        <w:t xml:space="preserve"> de la course et auteure d’un temps de 20’53’’. Une minute plus tard, la deuxième féminine -13</w:t>
      </w:r>
      <w:r w:rsidR="00247DBD" w:rsidRPr="00247DBD">
        <w:rPr>
          <w:vertAlign w:val="superscript"/>
        </w:rPr>
        <w:t>ème</w:t>
      </w:r>
      <w:r w:rsidR="00247DBD">
        <w:t xml:space="preserve"> au général-, Christelle Moussart (NL), en 21’57’’, s’offrait une place non négligeable sur le podium. Annick Tourneux (CS Courtry) -14</w:t>
      </w:r>
      <w:r w:rsidR="00247DBD" w:rsidRPr="00247DBD">
        <w:rPr>
          <w:vertAlign w:val="superscript"/>
        </w:rPr>
        <w:t>ème</w:t>
      </w:r>
      <w:r w:rsidR="00247DBD">
        <w:t xml:space="preserve"> du cross court pour sa part- complétait le triumvirat au bout de 25’58’’. </w:t>
      </w:r>
    </w:p>
    <w:p w:rsidR="00FC23AE" w:rsidRPr="00FC23AE" w:rsidRDefault="00FC23AE" w:rsidP="007A42C1">
      <w:pPr>
        <w:jc w:val="both"/>
        <w:rPr>
          <w:color w:val="FF0000"/>
          <w:sz w:val="32"/>
          <w:szCs w:val="32"/>
        </w:rPr>
      </w:pPr>
      <w:r w:rsidRPr="00FC23AE">
        <w:rPr>
          <w:color w:val="FF0000"/>
          <w:sz w:val="32"/>
          <w:szCs w:val="32"/>
        </w:rPr>
        <w:t xml:space="preserve">Lilian </w:t>
      </w:r>
      <w:proofErr w:type="spellStart"/>
      <w:r w:rsidRPr="00FC23AE">
        <w:rPr>
          <w:color w:val="FF0000"/>
          <w:sz w:val="32"/>
          <w:szCs w:val="32"/>
        </w:rPr>
        <w:t>Croizier</w:t>
      </w:r>
      <w:proofErr w:type="spellEnd"/>
      <w:r w:rsidRPr="00FC23AE">
        <w:rPr>
          <w:color w:val="FF0000"/>
          <w:sz w:val="32"/>
          <w:szCs w:val="32"/>
        </w:rPr>
        <w:t xml:space="preserve"> à la bonne heure !</w:t>
      </w:r>
    </w:p>
    <w:p w:rsidR="00F4212D" w:rsidRDefault="00A17B00" w:rsidP="007A42C1">
      <w:pPr>
        <w:jc w:val="both"/>
      </w:pPr>
      <w:r>
        <w:t xml:space="preserve">Le cross long, pour sa part, s’était offert, à l’instar du cross court, à un autre Lilian. En effet, Lilian </w:t>
      </w:r>
      <w:proofErr w:type="spellStart"/>
      <w:r>
        <w:t>Croizier</w:t>
      </w:r>
      <w:proofErr w:type="spellEnd"/>
      <w:r>
        <w:t xml:space="preserve"> (As Chelles),  avait su imposer un « train » suffisamment rapide pour se délester de ses « wagons » d’adversaires. Quoi de plus normal, finalement, lorsque l’on court le cross du CER SNCF ! D’un point de vue chronométrique, l’écart était conséquent entre le lauréat</w:t>
      </w:r>
      <w:r w:rsidR="00F4212D">
        <w:t xml:space="preserve"> -</w:t>
      </w:r>
      <w:r w:rsidR="00FC23AE">
        <w:t>1</w:t>
      </w:r>
      <w:r w:rsidR="00FC23AE" w:rsidRPr="00FC23AE">
        <w:rPr>
          <w:vertAlign w:val="superscript"/>
        </w:rPr>
        <w:t>er</w:t>
      </w:r>
      <w:r w:rsidR="00F4212D">
        <w:t xml:space="preserve"> en 26’37’’-</w:t>
      </w:r>
      <w:r>
        <w:t xml:space="preserve"> et ses plus proches poursuivants car le plus proche</w:t>
      </w:r>
      <w:r w:rsidR="00FC23AE">
        <w:t xml:space="preserve">, </w:t>
      </w:r>
      <w:proofErr w:type="spellStart"/>
      <w:r w:rsidR="00FC23AE">
        <w:t>Lahoussin</w:t>
      </w:r>
      <w:proofErr w:type="spellEnd"/>
      <w:r w:rsidR="00FC23AE">
        <w:t xml:space="preserve"> Benali (USM Gagny)</w:t>
      </w:r>
      <w:r w:rsidR="00594F83">
        <w:t>,</w:t>
      </w:r>
      <w:r>
        <w:t xml:space="preserve"> était arrivé en gare près de deux minutes après le </w:t>
      </w:r>
      <w:proofErr w:type="spellStart"/>
      <w:r>
        <w:t>chellois</w:t>
      </w:r>
      <w:proofErr w:type="spellEnd"/>
      <w:r>
        <w:t xml:space="preserve">. </w:t>
      </w:r>
      <w:r w:rsidR="00FC23AE">
        <w:t xml:space="preserve"> Christophe Bede (Saint Deni</w:t>
      </w:r>
      <w:r w:rsidR="00F4212D">
        <w:t>s Emotion), troisième au final -</w:t>
      </w:r>
      <w:r w:rsidR="00FC23AE">
        <w:t xml:space="preserve">en 28’46’’-, à une poignée de secondes de Benali, pouvait se targuer d’avoir été le dernier à boucler le parcours en moins de 29 minutes. </w:t>
      </w:r>
    </w:p>
    <w:p w:rsidR="00F4212D" w:rsidRPr="00F4212D" w:rsidRDefault="00F4212D" w:rsidP="007A42C1">
      <w:pPr>
        <w:jc w:val="both"/>
        <w:rPr>
          <w:color w:val="FF0000"/>
          <w:sz w:val="32"/>
          <w:szCs w:val="32"/>
        </w:rPr>
      </w:pPr>
      <w:r w:rsidRPr="00F4212D">
        <w:rPr>
          <w:color w:val="FF0000"/>
          <w:sz w:val="32"/>
          <w:szCs w:val="32"/>
        </w:rPr>
        <w:lastRenderedPageBreak/>
        <w:t>Un triplé de première classe pour l’AS Chelles !</w:t>
      </w:r>
    </w:p>
    <w:p w:rsidR="00FC23AE" w:rsidRDefault="00FC23AE" w:rsidP="007A42C1">
      <w:pPr>
        <w:jc w:val="both"/>
      </w:pPr>
      <w:r>
        <w:t>On n’oubliera pas ensuite de mentionner les meilleures représentantes de la gente féminine ! Sur les 7,8km, la plus rapide -12</w:t>
      </w:r>
      <w:r w:rsidRPr="00FC23AE">
        <w:rPr>
          <w:vertAlign w:val="superscript"/>
        </w:rPr>
        <w:t>ème</w:t>
      </w:r>
      <w:r>
        <w:t xml:space="preserve"> en 31’15’’-, Sonia Save (AS Chelles), dominait les débats</w:t>
      </w:r>
      <w:r w:rsidR="00F4212D">
        <w:t>,</w:t>
      </w:r>
      <w:r>
        <w:t xml:space="preserve"> de façon encore plus éclatante que son coéquipier Lilian </w:t>
      </w:r>
      <w:proofErr w:type="spellStart"/>
      <w:r>
        <w:t>Croizier</w:t>
      </w:r>
      <w:proofErr w:type="spellEnd"/>
      <w:r>
        <w:t xml:space="preserve"> un peu plus tôt</w:t>
      </w:r>
      <w:r w:rsidR="00F4212D">
        <w:t>,</w:t>
      </w:r>
      <w:r>
        <w:t xml:space="preserve"> puisqu’elle générait </w:t>
      </w:r>
      <w:r w:rsidR="00594F83">
        <w:t>un écart presque démesuré</w:t>
      </w:r>
      <w:r>
        <w:t xml:space="preserve"> entre elle et ses deux plus vaillantes adversaires, à savoir Pascale Le Mercier (As Chelles</w:t>
      </w:r>
      <w:r w:rsidR="00594F83">
        <w:t>)</w:t>
      </w:r>
      <w:r>
        <w:t>, -31</w:t>
      </w:r>
      <w:r w:rsidRPr="00FC23AE">
        <w:rPr>
          <w:vertAlign w:val="superscript"/>
        </w:rPr>
        <w:t>ème</w:t>
      </w:r>
      <w:r>
        <w:t xml:space="preserve"> de l’épreuve en 34’33’’- et </w:t>
      </w:r>
      <w:proofErr w:type="spellStart"/>
      <w:r w:rsidR="00F4212D">
        <w:t>Marzena</w:t>
      </w:r>
      <w:proofErr w:type="spellEnd"/>
      <w:r w:rsidR="00F4212D">
        <w:t xml:space="preserve"> </w:t>
      </w:r>
      <w:proofErr w:type="spellStart"/>
      <w:r w:rsidR="00F4212D">
        <w:t>Kopycinska</w:t>
      </w:r>
      <w:proofErr w:type="spellEnd"/>
      <w:r w:rsidR="00094DD1">
        <w:t xml:space="preserve"> (AS Chelles</w:t>
      </w:r>
      <w:r w:rsidR="00594F83">
        <w:t xml:space="preserve"> encore !</w:t>
      </w:r>
      <w:r w:rsidR="00094DD1">
        <w:t>), une athlète polonaise à l’aise en Seine et Marne, et créditée, pour sa 35</w:t>
      </w:r>
      <w:r w:rsidR="00094DD1" w:rsidRPr="00094DD1">
        <w:rPr>
          <w:vertAlign w:val="superscript"/>
        </w:rPr>
        <w:t>ème</w:t>
      </w:r>
      <w:r w:rsidR="00094DD1">
        <w:t xml:space="preserve">  place</w:t>
      </w:r>
      <w:r w:rsidR="00594F83">
        <w:t xml:space="preserve"> au général</w:t>
      </w:r>
      <w:r w:rsidR="00094DD1">
        <w:t xml:space="preserve">, d’un chrono de 35’04’’.  </w:t>
      </w:r>
      <w:r w:rsidR="001816AC">
        <w:t xml:space="preserve">En définitive, sur le cross long, le club de Chelles avait su habilement tirer son épingle du jeu. </w:t>
      </w:r>
    </w:p>
    <w:p w:rsidR="00594F83" w:rsidRDefault="00594F83" w:rsidP="007A42C1">
      <w:pPr>
        <w:jc w:val="both"/>
      </w:pPr>
      <w:r>
        <w:t xml:space="preserve">Dimanche, le cross de </w:t>
      </w:r>
      <w:proofErr w:type="spellStart"/>
      <w:r>
        <w:t>Villevaudé</w:t>
      </w:r>
      <w:proofErr w:type="spellEnd"/>
      <w:r>
        <w:t xml:space="preserve"> reprendra ses bonnes habitudes après la malencontreuse et regrettable interruption de l’an dernier. Espérons donc pour cette épreuve de belles performances à foison à l’occasion de la 25</w:t>
      </w:r>
      <w:r w:rsidRPr="00594F83">
        <w:rPr>
          <w:vertAlign w:val="superscript"/>
        </w:rPr>
        <w:t>ème</w:t>
      </w:r>
      <w:r>
        <w:t xml:space="preserve"> édition !</w:t>
      </w:r>
    </w:p>
    <w:p w:rsidR="00026348" w:rsidRDefault="00026348" w:rsidP="007A42C1">
      <w:pPr>
        <w:jc w:val="both"/>
      </w:pPr>
    </w:p>
    <w:p w:rsidR="00A17B00" w:rsidRDefault="00026348" w:rsidP="007A42C1">
      <w:pPr>
        <w:jc w:val="both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36.4pt;margin-top:4.15pt;width:84pt;height:25.5pt;z-index:251658240" adj="3150,31002">
            <v:textbox>
              <w:txbxContent>
                <w:p w:rsidR="00026348" w:rsidRDefault="00026348">
                  <w:r>
                    <w:t>Nicolas Boyer</w:t>
                  </w:r>
                </w:p>
              </w:txbxContent>
            </v:textbox>
          </v:shape>
        </w:pict>
      </w:r>
    </w:p>
    <w:p w:rsidR="0083026C" w:rsidRDefault="0083026C"/>
    <w:p w:rsidR="0083026C" w:rsidRDefault="0083026C"/>
    <w:sectPr w:rsidR="0083026C" w:rsidSect="00594F8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97F"/>
    <w:multiLevelType w:val="hybridMultilevel"/>
    <w:tmpl w:val="DF10F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6B9F"/>
    <w:rsid w:val="00026348"/>
    <w:rsid w:val="00094DD1"/>
    <w:rsid w:val="001816AC"/>
    <w:rsid w:val="00247DBD"/>
    <w:rsid w:val="00413381"/>
    <w:rsid w:val="00594F83"/>
    <w:rsid w:val="005D0137"/>
    <w:rsid w:val="00611C0A"/>
    <w:rsid w:val="006B46F6"/>
    <w:rsid w:val="007A42C1"/>
    <w:rsid w:val="007F7965"/>
    <w:rsid w:val="0083026C"/>
    <w:rsid w:val="00A17B00"/>
    <w:rsid w:val="00BB6B9F"/>
    <w:rsid w:val="00BE7520"/>
    <w:rsid w:val="00C5320A"/>
    <w:rsid w:val="00C864C3"/>
    <w:rsid w:val="00C908DC"/>
    <w:rsid w:val="00ED3F37"/>
    <w:rsid w:val="00F154A5"/>
    <w:rsid w:val="00F4212D"/>
    <w:rsid w:val="00F945E8"/>
    <w:rsid w:val="00F96482"/>
    <w:rsid w:val="00F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82"/>
  </w:style>
  <w:style w:type="paragraph" w:styleId="Titre4">
    <w:name w:val="heading 4"/>
    <w:basedOn w:val="Normal"/>
    <w:link w:val="Titre4Car"/>
    <w:uiPriority w:val="9"/>
    <w:qFormat/>
    <w:rsid w:val="008302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302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302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3026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026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D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18</cp:revision>
  <dcterms:created xsi:type="dcterms:W3CDTF">2013-01-30T19:17:00Z</dcterms:created>
  <dcterms:modified xsi:type="dcterms:W3CDTF">2013-02-01T17:51:00Z</dcterms:modified>
</cp:coreProperties>
</file>